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49" w:rsidRDefault="009F3249" w:rsidP="009F3249">
      <w:pPr>
        <w:pStyle w:val="a3"/>
        <w:spacing w:after="0"/>
      </w:pPr>
      <w:r>
        <w:t xml:space="preserve">                                                         И Н Ф О Р М А Ц И Я</w:t>
      </w:r>
    </w:p>
    <w:p w:rsidR="009F3249" w:rsidRDefault="009F3249" w:rsidP="009F3249">
      <w:pPr>
        <w:pStyle w:val="a3"/>
        <w:spacing w:after="0"/>
      </w:pPr>
      <w:r>
        <w:t>о производственно-хозяйственной и финансовой деятельности  за 2010год по МУП «Чистый город».</w:t>
      </w:r>
    </w:p>
    <w:p w:rsidR="009F3249" w:rsidRDefault="009F3249" w:rsidP="009F3249">
      <w:pPr>
        <w:pStyle w:val="a3"/>
        <w:spacing w:after="0"/>
      </w:pPr>
      <w:r>
        <w:t xml:space="preserve">Муниципальное унитарное предприятие Пролетарского городского поселения Пролетарского  района Ростовской области «Чистый город» создано на основании постановления Главы Пролетарского городского поселения от 28.11.2006г за №54.Учредителем и собственником имущества предприятия является администрация Про </w:t>
      </w:r>
      <w:proofErr w:type="gramStart"/>
      <w:r>
        <w:t>-</w:t>
      </w:r>
      <w:proofErr w:type="spellStart"/>
      <w:r>
        <w:t>л</w:t>
      </w:r>
      <w:proofErr w:type="gramEnd"/>
      <w:r>
        <w:t>етарского</w:t>
      </w:r>
      <w:proofErr w:type="spellEnd"/>
      <w:r>
        <w:t xml:space="preserve"> городского </w:t>
      </w:r>
      <w:r w:rsidR="007725D6">
        <w:t>поселения. Местонахождение</w:t>
      </w:r>
      <w:r>
        <w:t xml:space="preserve"> предприятия: г</w:t>
      </w:r>
      <w:proofErr w:type="gramStart"/>
      <w:r>
        <w:t>.П</w:t>
      </w:r>
      <w:proofErr w:type="gramEnd"/>
      <w:r>
        <w:t>ролетарск,Ростовской области,пер.Красный ,63.</w:t>
      </w:r>
    </w:p>
    <w:p w:rsidR="009F3249" w:rsidRDefault="009F3249" w:rsidP="009F3249">
      <w:pPr>
        <w:pStyle w:val="a3"/>
        <w:spacing w:after="0"/>
      </w:pPr>
      <w:r>
        <w:t xml:space="preserve">Уставом </w:t>
      </w:r>
      <w:r w:rsidR="007725D6">
        <w:t>Предприятия, утверждённым</w:t>
      </w:r>
      <w:r>
        <w:t xml:space="preserve"> постановлением Главы Пролетарского городского поселения Ростовской области №54 от 28.11.2006г, предприятие осуществляет следующие виды деятельности:</w:t>
      </w:r>
    </w:p>
    <w:p w:rsidR="009F3249" w:rsidRDefault="009F3249" w:rsidP="009F3249">
      <w:pPr>
        <w:pStyle w:val="a3"/>
        <w:spacing w:after="0"/>
      </w:pPr>
      <w:r>
        <w:t xml:space="preserve">-выполнение работ по благоустройству, поддержанию санитарного порядка; </w:t>
      </w:r>
    </w:p>
    <w:p w:rsidR="009F3249" w:rsidRDefault="009F3249" w:rsidP="009F3249">
      <w:pPr>
        <w:pStyle w:val="a3"/>
        <w:spacing w:after="0"/>
      </w:pPr>
      <w:r>
        <w:t>-обслуживание уличного освещения;</w:t>
      </w:r>
    </w:p>
    <w:p w:rsidR="009F3249" w:rsidRDefault="009F3249" w:rsidP="009F3249">
      <w:pPr>
        <w:pStyle w:val="a3"/>
        <w:spacing w:after="0"/>
      </w:pPr>
      <w:r>
        <w:t>-ремонт и содержание объектов внешнего благоустройства;</w:t>
      </w:r>
    </w:p>
    <w:p w:rsidR="009F3249" w:rsidRDefault="009F3249" w:rsidP="009F3249">
      <w:pPr>
        <w:pStyle w:val="a3"/>
        <w:spacing w:after="0"/>
      </w:pPr>
      <w:r>
        <w:t>-</w:t>
      </w:r>
      <w:r w:rsidR="007725D6">
        <w:t>сбор, утилизация</w:t>
      </w:r>
      <w:r>
        <w:t xml:space="preserve"> и транспортировка ТБО;</w:t>
      </w:r>
    </w:p>
    <w:p w:rsidR="009F3249" w:rsidRDefault="009F3249" w:rsidP="009F3249">
      <w:pPr>
        <w:pStyle w:val="a3"/>
        <w:spacing w:after="0"/>
      </w:pPr>
      <w:r>
        <w:t>-содержание полигона тбо;</w:t>
      </w:r>
    </w:p>
    <w:p w:rsidR="009F3249" w:rsidRDefault="009F3249" w:rsidP="009F3249">
      <w:pPr>
        <w:pStyle w:val="a3"/>
        <w:spacing w:after="0"/>
      </w:pPr>
      <w:r>
        <w:t xml:space="preserve">-текущее содержание нежилых </w:t>
      </w:r>
      <w:r w:rsidR="007725D6">
        <w:t>строений, их</w:t>
      </w:r>
      <w:r>
        <w:t xml:space="preserve"> инженерного оборудования;</w:t>
      </w:r>
    </w:p>
    <w:p w:rsidR="009F3249" w:rsidRDefault="009F3249" w:rsidP="009F3249">
      <w:pPr>
        <w:pStyle w:val="a3"/>
        <w:spacing w:after="0"/>
      </w:pPr>
      <w:r>
        <w:t>-озеленение и содержание зеленых насаждений;</w:t>
      </w:r>
    </w:p>
    <w:p w:rsidR="009F3249" w:rsidRDefault="009F3249" w:rsidP="009F3249">
      <w:pPr>
        <w:pStyle w:val="a3"/>
        <w:spacing w:after="0"/>
      </w:pPr>
      <w:r>
        <w:t>-оказание транспортных услуг;</w:t>
      </w:r>
    </w:p>
    <w:p w:rsidR="009F3249" w:rsidRDefault="009F3249" w:rsidP="009F3249">
      <w:pPr>
        <w:pStyle w:val="a3"/>
        <w:spacing w:after="0"/>
      </w:pPr>
      <w:r>
        <w:t>-содержание историк</w:t>
      </w:r>
      <w:r w:rsidR="007725D6">
        <w:t>о -</w:t>
      </w:r>
      <w:r>
        <w:t xml:space="preserve"> архитектурных </w:t>
      </w:r>
      <w:r w:rsidR="007725D6">
        <w:t>памятников, обелисков</w:t>
      </w:r>
      <w:r>
        <w:t>;</w:t>
      </w:r>
    </w:p>
    <w:p w:rsidR="009F3249" w:rsidRDefault="009F3249" w:rsidP="009F3249">
      <w:pPr>
        <w:pStyle w:val="a3"/>
        <w:spacing w:after="0"/>
      </w:pPr>
      <w:r>
        <w:t>-оказание коммунальных</w:t>
      </w:r>
      <w:r w:rsidR="007725D6">
        <w:t>, жилищных, бытовых</w:t>
      </w:r>
      <w:r>
        <w:t xml:space="preserve"> услуг;</w:t>
      </w:r>
    </w:p>
    <w:p w:rsidR="009F3249" w:rsidRDefault="009F3249" w:rsidP="009F3249">
      <w:pPr>
        <w:pStyle w:val="a3"/>
        <w:spacing w:after="0"/>
      </w:pPr>
      <w:r>
        <w:t>-эксплуатация дневных платных муниципальных автостоянок города;</w:t>
      </w:r>
    </w:p>
    <w:p w:rsidR="009F3249" w:rsidRDefault="009F3249" w:rsidP="009F3249">
      <w:pPr>
        <w:pStyle w:val="a3"/>
        <w:spacing w:after="0"/>
      </w:pPr>
      <w:r>
        <w:t xml:space="preserve">-иные виды </w:t>
      </w:r>
      <w:r w:rsidR="007725D6">
        <w:t>деятельности, не</w:t>
      </w:r>
      <w:r>
        <w:t xml:space="preserve"> запрещенные действующим законодательством РФ.</w:t>
      </w:r>
    </w:p>
    <w:p w:rsidR="009F3249" w:rsidRDefault="009F3249" w:rsidP="009F3249">
      <w:pPr>
        <w:pStyle w:val="a3"/>
        <w:spacing w:after="0"/>
      </w:pPr>
      <w:r>
        <w:t>Имущество предприятия формируется за счет</w:t>
      </w:r>
      <w:proofErr w:type="gramStart"/>
      <w:r>
        <w:t xml:space="preserve"> :</w:t>
      </w:r>
      <w:proofErr w:type="gramEnd"/>
    </w:p>
    <w:p w:rsidR="009F3249" w:rsidRDefault="009F3249" w:rsidP="009F3249">
      <w:pPr>
        <w:pStyle w:val="a3"/>
        <w:spacing w:after="0"/>
      </w:pPr>
      <w:r>
        <w:t xml:space="preserve">имущества, закрепленного на праве хозяйственного </w:t>
      </w:r>
      <w:r w:rsidR="007725D6">
        <w:t>ведения, собственником</w:t>
      </w:r>
      <w:r>
        <w:t xml:space="preserve"> которого</w:t>
      </w:r>
    </w:p>
    <w:p w:rsidR="009F3249" w:rsidRDefault="009F3249" w:rsidP="009F3249">
      <w:pPr>
        <w:pStyle w:val="a3"/>
        <w:spacing w:after="0"/>
      </w:pPr>
      <w:r>
        <w:t>является Администрация городского поселения,</w:t>
      </w:r>
    </w:p>
    <w:p w:rsidR="009F3249" w:rsidRDefault="009F3249" w:rsidP="009F3249">
      <w:pPr>
        <w:pStyle w:val="a3"/>
        <w:spacing w:after="0"/>
      </w:pPr>
      <w:r>
        <w:t>доходов предприятия от его деятельности.</w:t>
      </w:r>
    </w:p>
    <w:p w:rsidR="009F3249" w:rsidRDefault="009F3249" w:rsidP="009F3249">
      <w:pPr>
        <w:pStyle w:val="a3"/>
        <w:spacing w:after="0"/>
      </w:pPr>
      <w:r>
        <w:t xml:space="preserve">Предприятие имеет лицензию № ОТ-29-00495/61 от 11.03.2008г на осуществление деятельности по сбору, использованию, </w:t>
      </w:r>
      <w:r w:rsidR="007725D6">
        <w:t>обезвреживанию, транспортировке</w:t>
      </w:r>
      <w:r>
        <w:t xml:space="preserve">, размещению опасных отходов. </w:t>
      </w:r>
    </w:p>
    <w:p w:rsidR="009F3249" w:rsidRDefault="009F3249" w:rsidP="009F3249">
      <w:pPr>
        <w:pStyle w:val="a3"/>
        <w:spacing w:after="0"/>
      </w:pPr>
      <w:r>
        <w:lastRenderedPageBreak/>
        <w:t>Среднесписочная численность работающих за 2010год составила 46 человек.</w:t>
      </w:r>
    </w:p>
    <w:p w:rsidR="009F3249" w:rsidRDefault="009F3249" w:rsidP="009F3249">
      <w:pPr>
        <w:pStyle w:val="a3"/>
        <w:spacing w:after="0"/>
      </w:pPr>
      <w:r>
        <w:t xml:space="preserve">Стоимость работ и услуг по текущему ремонту и содержанию объектов внешнего благоустройства составила: </w:t>
      </w:r>
    </w:p>
    <w:p w:rsidR="009F3249" w:rsidRDefault="009F3249" w:rsidP="009F3249">
      <w:pPr>
        <w:pStyle w:val="a3"/>
        <w:spacing w:after="0"/>
      </w:pPr>
      <w:r>
        <w:t>__________________________________</w:t>
      </w:r>
      <w:r w:rsidR="007725D6">
        <w:t>_______________________</w:t>
      </w:r>
      <w:r>
        <w:t xml:space="preserve">____________ </w:t>
      </w:r>
    </w:p>
    <w:p w:rsidR="009F3249" w:rsidRDefault="009F3249" w:rsidP="009F3249">
      <w:pPr>
        <w:pStyle w:val="a3"/>
        <w:spacing w:after="0"/>
      </w:pPr>
      <w:r>
        <w:t xml:space="preserve">1) муниципальный контракт с Администрацией </w:t>
      </w:r>
    </w:p>
    <w:p w:rsidR="009F3249" w:rsidRDefault="009F3249" w:rsidP="009F3249">
      <w:pPr>
        <w:pStyle w:val="a3"/>
        <w:spacing w:after="0"/>
      </w:pPr>
      <w:r>
        <w:t xml:space="preserve">городского поселения 5230,0 </w:t>
      </w:r>
      <w:r w:rsidR="007725D6">
        <w:t>тыс.руб</w:t>
      </w:r>
    </w:p>
    <w:p w:rsidR="009F3249" w:rsidRDefault="009F3249" w:rsidP="009F3249">
      <w:pPr>
        <w:pStyle w:val="a3"/>
        <w:spacing w:after="0"/>
      </w:pPr>
      <w:r>
        <w:t>2) Стоимость работ по содержанию районного полигона составила:</w:t>
      </w:r>
    </w:p>
    <w:p w:rsidR="009F3249" w:rsidRDefault="009F3249" w:rsidP="009F3249">
      <w:pPr>
        <w:pStyle w:val="a3"/>
        <w:spacing w:after="0"/>
      </w:pPr>
      <w:r>
        <w:t xml:space="preserve">муниципальный контракт с Администрацией </w:t>
      </w:r>
    </w:p>
    <w:p w:rsidR="009F3249" w:rsidRDefault="009F3249" w:rsidP="009F3249">
      <w:pPr>
        <w:pStyle w:val="a3"/>
        <w:spacing w:after="0"/>
      </w:pPr>
      <w:r>
        <w:t xml:space="preserve">Пролетарского района 966,8 </w:t>
      </w:r>
      <w:r w:rsidR="007725D6">
        <w:t>тыс.руб</w:t>
      </w:r>
    </w:p>
    <w:p w:rsidR="009F3249" w:rsidRDefault="009F3249" w:rsidP="007725D6">
      <w:pPr>
        <w:pStyle w:val="a3"/>
        <w:spacing w:after="0"/>
      </w:pPr>
      <w:r>
        <w:t>3) Выручка за предоста</w:t>
      </w:r>
      <w:r w:rsidR="007725D6">
        <w:t>вленные услуги населению 1943,0тыс</w:t>
      </w:r>
      <w:proofErr w:type="gramStart"/>
      <w:r w:rsidR="007725D6">
        <w:t>.р</w:t>
      </w:r>
      <w:proofErr w:type="gramEnd"/>
      <w:r w:rsidR="007725D6">
        <w:t>уб</w:t>
      </w:r>
    </w:p>
    <w:p w:rsidR="009F3249" w:rsidRPr="007725D6" w:rsidRDefault="009F3249" w:rsidP="009F3249">
      <w:pPr>
        <w:pStyle w:val="a3"/>
        <w:spacing w:after="0"/>
        <w:rPr>
          <w:b/>
        </w:rPr>
      </w:pPr>
      <w:r w:rsidRPr="007725D6">
        <w:rPr>
          <w:b/>
        </w:rPr>
        <w:t xml:space="preserve">Итого 8139,8 </w:t>
      </w:r>
      <w:r w:rsidR="007725D6" w:rsidRPr="007725D6">
        <w:rPr>
          <w:b/>
        </w:rPr>
        <w:t>тыс.руб</w:t>
      </w:r>
    </w:p>
    <w:p w:rsidR="009F3249" w:rsidRDefault="009F3249" w:rsidP="009F3249">
      <w:pPr>
        <w:pStyle w:val="a3"/>
        <w:spacing w:after="0"/>
      </w:pPr>
      <w:r>
        <w:t>Затраты по основным видам деятельности делятся на четыре группы:</w:t>
      </w:r>
    </w:p>
    <w:p w:rsidR="009F3249" w:rsidRDefault="009F3249" w:rsidP="009F3249">
      <w:pPr>
        <w:pStyle w:val="a3"/>
        <w:pBdr>
          <w:bottom w:val="single" w:sz="8" w:space="2" w:color="000000"/>
        </w:pBdr>
        <w:spacing w:after="0"/>
      </w:pPr>
      <w:r>
        <w:t>2010г</w:t>
      </w:r>
    </w:p>
    <w:p w:rsidR="009F3249" w:rsidRDefault="009F3249" w:rsidP="009F3249">
      <w:pPr>
        <w:pStyle w:val="a3"/>
        <w:spacing w:after="0"/>
      </w:pPr>
      <w:r>
        <w:t xml:space="preserve">1.благоустройство 5407,1 </w:t>
      </w:r>
    </w:p>
    <w:p w:rsidR="009F3249" w:rsidRDefault="009F3249" w:rsidP="009F3249">
      <w:pPr>
        <w:pStyle w:val="a3"/>
        <w:spacing w:after="0"/>
      </w:pPr>
      <w:r>
        <w:t xml:space="preserve">2.вывоз твердых бытовых отходов; 920,7 </w:t>
      </w:r>
    </w:p>
    <w:p w:rsidR="009F3249" w:rsidRDefault="009F3249" w:rsidP="009F3249">
      <w:pPr>
        <w:pStyle w:val="a3"/>
        <w:spacing w:after="0"/>
      </w:pPr>
      <w:r>
        <w:t xml:space="preserve">3.услуги автостоянки; 184,3 </w:t>
      </w:r>
    </w:p>
    <w:p w:rsidR="009F3249" w:rsidRDefault="009F3249" w:rsidP="009F3249">
      <w:pPr>
        <w:pStyle w:val="a3"/>
        <w:pBdr>
          <w:bottom w:val="single" w:sz="8" w:space="2" w:color="000000"/>
        </w:pBdr>
        <w:spacing w:after="0"/>
      </w:pPr>
      <w:r>
        <w:t xml:space="preserve">4.услуги полигона. 1582,8 </w:t>
      </w:r>
    </w:p>
    <w:p w:rsidR="009F3249" w:rsidRPr="007725D6" w:rsidRDefault="009F3249" w:rsidP="009F3249">
      <w:pPr>
        <w:pStyle w:val="a3"/>
        <w:spacing w:after="0"/>
        <w:rPr>
          <w:b/>
        </w:rPr>
      </w:pPr>
      <w:r w:rsidRPr="007725D6">
        <w:rPr>
          <w:b/>
        </w:rPr>
        <w:t xml:space="preserve">Итого 8094,9 </w:t>
      </w:r>
      <w:r w:rsidR="002D27D0">
        <w:rPr>
          <w:b/>
        </w:rPr>
        <w:t>тыс.руб</w:t>
      </w:r>
    </w:p>
    <w:p w:rsidR="009F3249" w:rsidRDefault="009F3249" w:rsidP="009F3249">
      <w:pPr>
        <w:pStyle w:val="a3"/>
        <w:spacing w:after="0"/>
      </w:pPr>
      <w:r>
        <w:t xml:space="preserve">Прибыль по предприятию составила 39,0 </w:t>
      </w:r>
      <w:r w:rsidR="007725D6">
        <w:t>тыс.руб</w:t>
      </w:r>
    </w:p>
    <w:p w:rsidR="009F3249" w:rsidRDefault="009F3249" w:rsidP="009F3249">
      <w:pPr>
        <w:pStyle w:val="a3"/>
        <w:spacing w:after="0"/>
      </w:pPr>
      <w:r>
        <w:t>Просроченной задолженности предприятие не имеет.</w:t>
      </w:r>
    </w:p>
    <w:p w:rsidR="009F3249" w:rsidRDefault="009F3249" w:rsidP="009F3249">
      <w:pPr>
        <w:pStyle w:val="a3"/>
        <w:spacing w:after="0"/>
      </w:pPr>
      <w:r>
        <w:t>Ситуация по выплате заработной платы стабильная.</w:t>
      </w:r>
    </w:p>
    <w:p w:rsidR="009F3249" w:rsidRDefault="009F3249" w:rsidP="009F3249">
      <w:pPr>
        <w:pStyle w:val="a3"/>
        <w:spacing w:after="0"/>
      </w:pPr>
      <w:r>
        <w:t xml:space="preserve">Ставка работника 1го разряда за 2010 год составила — 2550 рублей с учетом </w:t>
      </w:r>
      <w:r w:rsidR="002D27D0">
        <w:t>повышающего</w:t>
      </w:r>
      <w:r>
        <w:t xml:space="preserve"> коэффициента отрасли- 2932,5</w:t>
      </w:r>
      <w:r w:rsidR="002D27D0">
        <w:t xml:space="preserve"> руб</w:t>
      </w:r>
      <w:r>
        <w:t xml:space="preserve">. Обеспечивается получение работниками первого разряда минимальной заработной платы в размере -4330 </w:t>
      </w:r>
      <w:r w:rsidR="002D27D0">
        <w:t>руб. Анализируя</w:t>
      </w:r>
      <w:r>
        <w:t xml:space="preserve"> экономическую ситуацию по предп</w:t>
      </w:r>
      <w:r w:rsidR="007725D6">
        <w:t>риятию, следует отметить положи</w:t>
      </w:r>
      <w:r>
        <w:t>тельные тенденции, на которые влияет увеличение об</w:t>
      </w:r>
      <w:r w:rsidR="007725D6">
        <w:t>ъема выполненных работ по благоустройству</w:t>
      </w:r>
      <w:r w:rsidR="002D27D0">
        <w:t>,</w:t>
      </w:r>
      <w:r>
        <w:t xml:space="preserve"> сбору и вывозу твердых бытовых отходов. </w:t>
      </w:r>
    </w:p>
    <w:p w:rsidR="004D6C44" w:rsidRDefault="004D6C44"/>
    <w:p w:rsidR="006A5C23" w:rsidRDefault="006A5C23">
      <w:bookmarkStart w:id="0" w:name="_GoBack"/>
      <w:bookmarkEnd w:id="0"/>
    </w:p>
    <w:sectPr w:rsidR="006A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D9"/>
    <w:rsid w:val="00106FD9"/>
    <w:rsid w:val="002D27D0"/>
    <w:rsid w:val="004D6C44"/>
    <w:rsid w:val="006A5C23"/>
    <w:rsid w:val="007725D6"/>
    <w:rsid w:val="009F3249"/>
    <w:rsid w:val="00A2168A"/>
    <w:rsid w:val="00D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2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2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"Чистый Город"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Компьютер2</dc:creator>
  <cp:keywords/>
  <dc:description/>
  <cp:lastModifiedBy>Компьютер2</cp:lastModifiedBy>
  <cp:revision>7</cp:revision>
  <cp:lastPrinted>2011-04-06T07:07:00Z</cp:lastPrinted>
  <dcterms:created xsi:type="dcterms:W3CDTF">2011-04-06T05:03:00Z</dcterms:created>
  <dcterms:modified xsi:type="dcterms:W3CDTF">2011-04-07T05:01:00Z</dcterms:modified>
</cp:coreProperties>
</file>